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B9" w:rsidRPr="004566B9" w:rsidRDefault="004566B9" w:rsidP="00313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6B9">
        <w:rPr>
          <w:rFonts w:ascii="Times New Roman" w:hAnsi="Times New Roman" w:cs="Times New Roman"/>
          <w:sz w:val="24"/>
          <w:szCs w:val="24"/>
        </w:rPr>
        <w:t>Заявление для заключения договора на оказание услуг по обращению с ТКО региональным оператором по обращению с ТКО - </w:t>
      </w:r>
      <w:r w:rsidRPr="004566B9">
        <w:rPr>
          <w:rFonts w:ascii="Times New Roman" w:hAnsi="Times New Roman" w:cs="Times New Roman"/>
          <w:b/>
          <w:bCs/>
          <w:sz w:val="24"/>
          <w:szCs w:val="24"/>
        </w:rPr>
        <w:t xml:space="preserve">для собственников индивидуальных жилых </w:t>
      </w:r>
      <w:r w:rsidR="00F4253E">
        <w:rPr>
          <w:rFonts w:ascii="Times New Roman" w:hAnsi="Times New Roman" w:cs="Times New Roman"/>
          <w:b/>
          <w:bCs/>
          <w:sz w:val="24"/>
          <w:szCs w:val="24"/>
        </w:rPr>
        <w:t>строений</w:t>
      </w:r>
      <w:r w:rsidRPr="004566B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566B9">
        <w:rPr>
          <w:rFonts w:ascii="Times New Roman" w:hAnsi="Times New Roman" w:cs="Times New Roman"/>
          <w:sz w:val="24"/>
          <w:szCs w:val="24"/>
        </w:rPr>
        <w:t>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6B9">
        <w:rPr>
          <w:rFonts w:ascii="Times New Roman" w:hAnsi="Times New Roman" w:cs="Times New Roman"/>
          <w:b/>
          <w:bCs/>
          <w:sz w:val="24"/>
          <w:szCs w:val="24"/>
        </w:rPr>
        <w:t>многоквартирных домов на непосредственном управлении</w:t>
      </w:r>
      <w:r w:rsidRPr="004566B9">
        <w:rPr>
          <w:rFonts w:ascii="Times New Roman" w:hAnsi="Times New Roman" w:cs="Times New Roman"/>
          <w:sz w:val="24"/>
          <w:szCs w:val="24"/>
        </w:rPr>
        <w:t> /или собственников помещений в многоквартирных домах, принявших решение о переходе на прямые договоры с региональным оператором по обращению с ТКО</w:t>
      </w:r>
    </w:p>
    <w:p w:rsidR="004566B9" w:rsidRDefault="004566B9" w:rsidP="00313232"/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95"/>
        <w:gridCol w:w="580"/>
        <w:gridCol w:w="1682"/>
        <w:gridCol w:w="1050"/>
        <w:gridCol w:w="932"/>
        <w:gridCol w:w="1095"/>
        <w:gridCol w:w="793"/>
        <w:gridCol w:w="2205"/>
      </w:tblGrid>
      <w:tr w:rsidR="004566B9" w:rsidRPr="004566B9" w:rsidTr="00C54CB2">
        <w:trPr>
          <w:trHeight w:val="968"/>
        </w:trPr>
        <w:tc>
          <w:tcPr>
            <w:tcW w:w="4557" w:type="dxa"/>
            <w:gridSpan w:val="3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Заявление на заключение договора                          </w:t>
            </w:r>
          </w:p>
        </w:tc>
        <w:tc>
          <w:tcPr>
            <w:tcW w:w="6075" w:type="dxa"/>
            <w:gridSpan w:val="5"/>
            <w:hideMark/>
          </w:tcPr>
          <w:p w:rsidR="004566B9" w:rsidRPr="004566B9" w:rsidRDefault="00F4253E" w:rsidP="00591C9F">
            <w:pPr>
              <w:ind w:left="37" w:hanging="3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ИЖС</w:t>
            </w:r>
            <w:r w:rsidR="00591C9F">
              <w:rPr>
                <w:b/>
                <w:bCs/>
                <w:i/>
                <w:iCs/>
              </w:rPr>
              <w:t xml:space="preserve"> </w:t>
            </w:r>
            <w:r w:rsidR="004566B9" w:rsidRPr="004566B9">
              <w:rPr>
                <w:b/>
                <w:bCs/>
                <w:i/>
                <w:iCs/>
              </w:rPr>
              <w:t>/МКД непосредственное управление /МКД прямые договоры</w:t>
            </w:r>
          </w:p>
        </w:tc>
      </w:tr>
      <w:tr w:rsidR="00F833B3" w:rsidRPr="004566B9" w:rsidTr="00C54CB2">
        <w:trPr>
          <w:trHeight w:val="1011"/>
        </w:trPr>
        <w:tc>
          <w:tcPr>
            <w:tcW w:w="10632" w:type="dxa"/>
            <w:gridSpan w:val="8"/>
            <w:hideMark/>
          </w:tcPr>
          <w:p w:rsidR="004566B9" w:rsidRPr="004566B9" w:rsidRDefault="004566B9" w:rsidP="00F4253E">
            <w:pPr>
              <w:rPr>
                <w:b/>
                <w:bCs/>
                <w:i/>
                <w:iCs/>
              </w:rPr>
            </w:pPr>
            <w:r w:rsidRPr="004566B9">
              <w:rPr>
                <w:b/>
                <w:bCs/>
                <w:i/>
                <w:iCs/>
              </w:rPr>
              <w:t xml:space="preserve">для заключение договора  на оказание услуг по обращению с ТКО с региональным оператором по обращению с ТКО - для собственников индивидуальных жилых </w:t>
            </w:r>
            <w:r w:rsidR="00F4253E">
              <w:rPr>
                <w:b/>
                <w:bCs/>
                <w:i/>
                <w:iCs/>
              </w:rPr>
              <w:t>строений</w:t>
            </w:r>
            <w:r w:rsidR="009A1F1C" w:rsidRPr="009A1F1C">
              <w:rPr>
                <w:b/>
                <w:bCs/>
                <w:i/>
                <w:iCs/>
              </w:rPr>
              <w:t>=</w:t>
            </w:r>
            <w:r w:rsidRPr="004566B9">
              <w:rPr>
                <w:b/>
                <w:bCs/>
                <w:i/>
                <w:iCs/>
              </w:rPr>
              <w:t xml:space="preserve"> /или многоквартирных домов на непосредственном управлении /или собственников помещений в многоквартирных домах, принявших решение о переходе на прямые договоры с региональным оператором по обращению с ТКО</w:t>
            </w:r>
          </w:p>
        </w:tc>
      </w:tr>
      <w:tr w:rsidR="004566B9" w:rsidRPr="004566B9" w:rsidTr="00C54CB2">
        <w:trPr>
          <w:trHeight w:val="370"/>
        </w:trPr>
        <w:tc>
          <w:tcPr>
            <w:tcW w:w="4557" w:type="dxa"/>
            <w:gridSpan w:val="3"/>
            <w:noWrap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Заполненную заявку можно отправить на e-mail:</w:t>
            </w:r>
          </w:p>
        </w:tc>
        <w:tc>
          <w:tcPr>
            <w:tcW w:w="6075" w:type="dxa"/>
            <w:gridSpan w:val="5"/>
            <w:noWrap/>
            <w:hideMark/>
          </w:tcPr>
          <w:p w:rsidR="004566B9" w:rsidRPr="00A03A77" w:rsidRDefault="00873973" w:rsidP="00313232">
            <w:pPr>
              <w:rPr>
                <w:b/>
                <w:bCs/>
              </w:rPr>
            </w:pPr>
            <w:hyperlink r:id="rId7" w:history="1"/>
            <w:r w:rsidR="004566B9" w:rsidRPr="00A03A77">
              <w:rPr>
                <w:b/>
              </w:rPr>
              <w:t>info@uklo.ru</w:t>
            </w:r>
          </w:p>
        </w:tc>
      </w:tr>
      <w:tr w:rsidR="00A03A77" w:rsidRPr="004566B9" w:rsidTr="00C54CB2">
        <w:trPr>
          <w:trHeight w:val="370"/>
        </w:trPr>
        <w:tc>
          <w:tcPr>
            <w:tcW w:w="4557" w:type="dxa"/>
            <w:gridSpan w:val="3"/>
            <w:noWrap/>
          </w:tcPr>
          <w:p w:rsidR="00A03A77" w:rsidRPr="004566B9" w:rsidRDefault="00A03A77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При обращении в офис:</w:t>
            </w:r>
          </w:p>
        </w:tc>
        <w:tc>
          <w:tcPr>
            <w:tcW w:w="6075" w:type="dxa"/>
            <w:gridSpan w:val="5"/>
            <w:noWrap/>
          </w:tcPr>
          <w:p w:rsidR="00A03A77" w:rsidRDefault="00A03A77" w:rsidP="00313232">
            <w:r w:rsidRPr="00A03A77">
              <w:rPr>
                <w:b/>
                <w:bCs/>
              </w:rPr>
              <w:t>191015, Санкт-Петербург, ул. Шпалерная, д. 54, лит. В</w:t>
            </w:r>
          </w:p>
        </w:tc>
      </w:tr>
      <w:tr w:rsidR="00F833B3" w:rsidRPr="004566B9" w:rsidTr="00C54CB2">
        <w:trPr>
          <w:trHeight w:val="313"/>
        </w:trPr>
        <w:tc>
          <w:tcPr>
            <w:tcW w:w="10632" w:type="dxa"/>
            <w:gridSpan w:val="8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Потребитель:</w:t>
            </w:r>
          </w:p>
        </w:tc>
      </w:tr>
      <w:tr w:rsidR="004566B9" w:rsidRPr="004566B9" w:rsidTr="00C54CB2">
        <w:trPr>
          <w:trHeight w:val="1039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1. Адрес </w:t>
            </w:r>
            <w:r w:rsidRPr="004566B9">
              <w:rPr>
                <w:i/>
                <w:iCs/>
              </w:rPr>
              <w:t>(Жилого дома (домовладения), помещения в МКД, собственникам или пользователям которых предоставляется услуга)</w:t>
            </w:r>
          </w:p>
        </w:tc>
        <w:tc>
          <w:tcPr>
            <w:tcW w:w="7757" w:type="dxa"/>
            <w:gridSpan w:val="6"/>
            <w:hideMark/>
          </w:tcPr>
          <w:p w:rsidR="004566B9" w:rsidRPr="004566B9" w:rsidRDefault="004566B9" w:rsidP="00313232">
            <w:pPr>
              <w:rPr>
                <w:b/>
                <w:bCs/>
                <w:i/>
                <w:iCs/>
              </w:rPr>
            </w:pPr>
            <w:r w:rsidRPr="004566B9">
              <w:rPr>
                <w:b/>
                <w:bCs/>
                <w:i/>
                <w:iCs/>
              </w:rPr>
              <w:t> </w:t>
            </w:r>
          </w:p>
        </w:tc>
      </w:tr>
      <w:tr w:rsidR="004566B9" w:rsidRPr="004566B9" w:rsidTr="00C54CB2">
        <w:trPr>
          <w:trHeight w:val="555"/>
        </w:trPr>
        <w:tc>
          <w:tcPr>
            <w:tcW w:w="6539" w:type="dxa"/>
            <w:gridSpan w:val="5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2. Количество собственников жилого дома (домовладения)/жилого помещения, которым предоставляется услуга по обращению с ТКО:</w:t>
            </w:r>
          </w:p>
        </w:tc>
        <w:tc>
          <w:tcPr>
            <w:tcW w:w="4093" w:type="dxa"/>
            <w:gridSpan w:val="3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4566B9" w:rsidRPr="004566B9" w:rsidTr="00C54CB2">
        <w:trPr>
          <w:trHeight w:val="527"/>
        </w:trPr>
        <w:tc>
          <w:tcPr>
            <w:tcW w:w="6539" w:type="dxa"/>
            <w:gridSpan w:val="5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3. Количество постоянно проживающих в домовладении/жилом помещении, которым предоставляется услуга по обращению с ТКО:</w:t>
            </w:r>
          </w:p>
        </w:tc>
        <w:tc>
          <w:tcPr>
            <w:tcW w:w="4093" w:type="dxa"/>
            <w:gridSpan w:val="3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4566B9" w:rsidRPr="004566B9" w:rsidTr="00C54CB2">
        <w:trPr>
          <w:trHeight w:val="527"/>
        </w:trPr>
        <w:tc>
          <w:tcPr>
            <w:tcW w:w="6539" w:type="dxa"/>
            <w:gridSpan w:val="5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4. Количество временно (более 5 дней) проживающих в домовладении/жилом помещении, которым предоставляется услуга по обращению с ТКО:</w:t>
            </w:r>
          </w:p>
        </w:tc>
        <w:tc>
          <w:tcPr>
            <w:tcW w:w="4093" w:type="dxa"/>
            <w:gridSpan w:val="3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F833B3" w:rsidRPr="004566B9" w:rsidTr="00C54CB2">
        <w:trPr>
          <w:trHeight w:val="527"/>
        </w:trPr>
        <w:tc>
          <w:tcPr>
            <w:tcW w:w="6539" w:type="dxa"/>
            <w:gridSpan w:val="5"/>
          </w:tcPr>
          <w:p w:rsidR="004566B9" w:rsidRPr="004566B9" w:rsidRDefault="004566B9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5. Площади жилого помещения  (домовладения)</w:t>
            </w:r>
          </w:p>
        </w:tc>
        <w:tc>
          <w:tcPr>
            <w:tcW w:w="4093" w:type="dxa"/>
            <w:gridSpan w:val="3"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</w:tr>
      <w:tr w:rsidR="004566B9" w:rsidRPr="004566B9" w:rsidTr="00C54CB2">
        <w:trPr>
          <w:trHeight w:val="441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5. Фамилия, Имя, Отчество</w:t>
            </w:r>
          </w:p>
        </w:tc>
        <w:tc>
          <w:tcPr>
            <w:tcW w:w="7757" w:type="dxa"/>
            <w:gridSpan w:val="6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 </w:t>
            </w:r>
          </w:p>
        </w:tc>
      </w:tr>
      <w:tr w:rsidR="00F833B3" w:rsidRPr="004566B9" w:rsidTr="00C54CB2">
        <w:trPr>
          <w:trHeight w:val="398"/>
        </w:trPr>
        <w:tc>
          <w:tcPr>
            <w:tcW w:w="2295" w:type="dxa"/>
            <w:vMerge w:val="restart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6. Паспорт</w:t>
            </w:r>
          </w:p>
        </w:tc>
        <w:tc>
          <w:tcPr>
            <w:tcW w:w="3312" w:type="dxa"/>
            <w:gridSpan w:val="3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серия  </w:t>
            </w:r>
          </w:p>
        </w:tc>
        <w:tc>
          <w:tcPr>
            <w:tcW w:w="5025" w:type="dxa"/>
            <w:gridSpan w:val="4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номер   </w:t>
            </w:r>
          </w:p>
        </w:tc>
      </w:tr>
      <w:tr w:rsidR="004566B9" w:rsidRPr="004566B9" w:rsidTr="00C54CB2">
        <w:trPr>
          <w:trHeight w:val="413"/>
        </w:trPr>
        <w:tc>
          <w:tcPr>
            <w:tcW w:w="2295" w:type="dxa"/>
            <w:vMerge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  <w:tc>
          <w:tcPr>
            <w:tcW w:w="8337" w:type="dxa"/>
            <w:gridSpan w:val="7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выдан  </w:t>
            </w:r>
          </w:p>
        </w:tc>
      </w:tr>
      <w:tr w:rsidR="00313232" w:rsidRPr="004566B9" w:rsidTr="00C54CB2">
        <w:trPr>
          <w:trHeight w:val="427"/>
        </w:trPr>
        <w:tc>
          <w:tcPr>
            <w:tcW w:w="2295" w:type="dxa"/>
            <w:vMerge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  <w:tc>
          <w:tcPr>
            <w:tcW w:w="3312" w:type="dxa"/>
            <w:gridSpan w:val="3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дата выдачи </w:t>
            </w:r>
          </w:p>
        </w:tc>
        <w:tc>
          <w:tcPr>
            <w:tcW w:w="5025" w:type="dxa"/>
            <w:gridSpan w:val="4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код подразделения  </w:t>
            </w:r>
          </w:p>
        </w:tc>
      </w:tr>
      <w:tr w:rsidR="004566B9" w:rsidRPr="004566B9" w:rsidTr="00C54CB2">
        <w:trPr>
          <w:trHeight w:val="327"/>
        </w:trPr>
        <w:tc>
          <w:tcPr>
            <w:tcW w:w="4557" w:type="dxa"/>
            <w:gridSpan w:val="3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7. ИНН   </w:t>
            </w:r>
          </w:p>
        </w:tc>
        <w:tc>
          <w:tcPr>
            <w:tcW w:w="6075" w:type="dxa"/>
            <w:gridSpan w:val="5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8. СНИЛС   </w:t>
            </w:r>
          </w:p>
        </w:tc>
      </w:tr>
      <w:tr w:rsidR="004566B9" w:rsidRPr="004566B9" w:rsidTr="00C54CB2">
        <w:trPr>
          <w:trHeight w:val="384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9. Зарегистрирован по месту жительства:</w:t>
            </w:r>
          </w:p>
        </w:tc>
        <w:tc>
          <w:tcPr>
            <w:tcW w:w="7757" w:type="dxa"/>
            <w:gridSpan w:val="6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4566B9" w:rsidRPr="004566B9" w:rsidTr="00C54CB2">
        <w:trPr>
          <w:trHeight w:val="341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10. Фактически проживает:</w:t>
            </w:r>
          </w:p>
        </w:tc>
        <w:tc>
          <w:tcPr>
            <w:tcW w:w="7757" w:type="dxa"/>
            <w:gridSpan w:val="6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4566B9" w:rsidRPr="004566B9" w:rsidTr="00C54CB2">
        <w:trPr>
          <w:trHeight w:val="327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11. Контактный телефон:</w:t>
            </w:r>
          </w:p>
        </w:tc>
        <w:tc>
          <w:tcPr>
            <w:tcW w:w="7757" w:type="dxa"/>
            <w:gridSpan w:val="6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F833B3" w:rsidRPr="004566B9" w:rsidTr="00C54CB2">
        <w:trPr>
          <w:trHeight w:val="327"/>
        </w:trPr>
        <w:tc>
          <w:tcPr>
            <w:tcW w:w="10632" w:type="dxa"/>
            <w:gridSpan w:val="8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Сведения о способах складирования ТКО:</w:t>
            </w:r>
          </w:p>
        </w:tc>
      </w:tr>
      <w:tr w:rsidR="004566B9" w:rsidRPr="004566B9" w:rsidTr="00C54CB2">
        <w:trPr>
          <w:trHeight w:val="1452"/>
        </w:trPr>
        <w:tc>
          <w:tcPr>
            <w:tcW w:w="2295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lastRenderedPageBreak/>
              <w:t xml:space="preserve">12. Складирование ТКО осуществляется:                         </w:t>
            </w:r>
            <w:r w:rsidRPr="004566B9">
              <w:rPr>
                <w:i/>
                <w:iCs/>
              </w:rPr>
              <w:t>(отметить нужное)</w:t>
            </w:r>
          </w:p>
        </w:tc>
        <w:tc>
          <w:tcPr>
            <w:tcW w:w="3312" w:type="dxa"/>
            <w:gridSpan w:val="3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5"/>
              </w:numPr>
              <w:ind w:left="422"/>
              <w:rPr>
                <w:i/>
                <w:iCs/>
              </w:rPr>
            </w:pPr>
            <w:r w:rsidRPr="004566B9">
              <w:rPr>
                <w:i/>
                <w:iCs/>
              </w:rPr>
              <w:t>в контейнеры, расположенные в мусороприемных камерах (при наличии соответствующей внутридомовой инженерной системы)</w:t>
            </w:r>
          </w:p>
        </w:tc>
        <w:tc>
          <w:tcPr>
            <w:tcW w:w="2820" w:type="dxa"/>
            <w:gridSpan w:val="3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5"/>
              </w:numPr>
              <w:ind w:left="501"/>
              <w:rPr>
                <w:i/>
                <w:iCs/>
              </w:rPr>
            </w:pPr>
            <w:r w:rsidRPr="004566B9">
              <w:rPr>
                <w:i/>
                <w:iCs/>
              </w:rPr>
              <w:t>контейнеры</w:t>
            </w:r>
            <w:r>
              <w:rPr>
                <w:i/>
                <w:iCs/>
              </w:rPr>
              <w:t>,</w:t>
            </w:r>
            <w:r w:rsidRPr="004566B9">
              <w:rPr>
                <w:i/>
                <w:iCs/>
              </w:rPr>
              <w:t xml:space="preserve"> бункеры, расположенные на контейнерных площадках (КП)</w:t>
            </w:r>
          </w:p>
        </w:tc>
        <w:tc>
          <w:tcPr>
            <w:tcW w:w="2205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5"/>
              </w:numPr>
              <w:ind w:left="405"/>
              <w:rPr>
                <w:i/>
                <w:iCs/>
              </w:rPr>
            </w:pPr>
            <w:r w:rsidRPr="004566B9">
              <w:rPr>
                <w:i/>
                <w:iCs/>
              </w:rPr>
              <w:t>иное                _____________________</w:t>
            </w:r>
          </w:p>
        </w:tc>
      </w:tr>
      <w:tr w:rsidR="00F833B3" w:rsidRPr="004566B9" w:rsidTr="00C54CB2">
        <w:trPr>
          <w:trHeight w:val="569"/>
        </w:trPr>
        <w:tc>
          <w:tcPr>
            <w:tcW w:w="2295" w:type="dxa"/>
            <w:vMerge w:val="restart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13. Складирование КГО (крупногабаритные отходы) осуществляется:                                                               </w:t>
            </w:r>
            <w:r w:rsidRPr="004566B9">
              <w:rPr>
                <w:i/>
                <w:iCs/>
              </w:rPr>
              <w:t xml:space="preserve"> (отметить нужное)</w:t>
            </w:r>
          </w:p>
        </w:tc>
        <w:tc>
          <w:tcPr>
            <w:tcW w:w="3312" w:type="dxa"/>
            <w:gridSpan w:val="3"/>
            <w:vMerge w:val="restart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6"/>
              </w:numPr>
              <w:rPr>
                <w:b/>
                <w:bCs/>
              </w:rPr>
            </w:pPr>
            <w:r w:rsidRPr="004566B9">
              <w:rPr>
                <w:b/>
                <w:bCs/>
              </w:rPr>
              <w:t>Там же</w:t>
            </w:r>
            <w:r w:rsidRPr="004566B9">
              <w:rPr>
                <w:i/>
                <w:iCs/>
              </w:rPr>
              <w:t xml:space="preserve"> (в бункеры, расположенные на контейнерных площадках)</w:t>
            </w:r>
          </w:p>
        </w:tc>
        <w:tc>
          <w:tcPr>
            <w:tcW w:w="5025" w:type="dxa"/>
            <w:gridSpan w:val="4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6"/>
              </w:numPr>
              <w:ind w:left="292"/>
              <w:rPr>
                <w:b/>
                <w:bCs/>
              </w:rPr>
            </w:pPr>
            <w:r w:rsidRPr="004566B9">
              <w:rPr>
                <w:b/>
                <w:bCs/>
              </w:rPr>
              <w:t>В другом месте</w:t>
            </w:r>
            <w:r w:rsidRPr="004566B9">
              <w:rPr>
                <w:i/>
                <w:iCs/>
              </w:rPr>
              <w:t xml:space="preserve"> (на специальных площадках для складирования КГО)</w:t>
            </w:r>
          </w:p>
        </w:tc>
      </w:tr>
      <w:tr w:rsidR="00F833B3" w:rsidRPr="004566B9" w:rsidTr="00C54CB2">
        <w:trPr>
          <w:trHeight w:val="655"/>
        </w:trPr>
        <w:tc>
          <w:tcPr>
            <w:tcW w:w="2295" w:type="dxa"/>
            <w:vMerge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  <w:tc>
          <w:tcPr>
            <w:tcW w:w="3312" w:type="dxa"/>
            <w:gridSpan w:val="3"/>
            <w:vMerge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  <w:tc>
          <w:tcPr>
            <w:tcW w:w="5025" w:type="dxa"/>
            <w:gridSpan w:val="4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(указать адрес)  </w:t>
            </w:r>
          </w:p>
        </w:tc>
      </w:tr>
      <w:tr w:rsidR="00F833B3" w:rsidRPr="004566B9" w:rsidTr="00C54CB2">
        <w:trPr>
          <w:trHeight w:val="256"/>
        </w:trPr>
        <w:tc>
          <w:tcPr>
            <w:tcW w:w="10632" w:type="dxa"/>
            <w:gridSpan w:val="8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Если складирование ТКО осуществляется в контейнеры:</w:t>
            </w:r>
          </w:p>
        </w:tc>
      </w:tr>
      <w:tr w:rsidR="004566B9" w:rsidRPr="004566B9" w:rsidTr="00C54CB2">
        <w:trPr>
          <w:trHeight w:val="527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14. Адрес существующей контейнерной площадки для ТКО:</w:t>
            </w:r>
          </w:p>
        </w:tc>
        <w:tc>
          <w:tcPr>
            <w:tcW w:w="7757" w:type="dxa"/>
            <w:gridSpan w:val="6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>(указать адрес)</w:t>
            </w:r>
          </w:p>
        </w:tc>
      </w:tr>
      <w:tr w:rsidR="00313232" w:rsidRPr="004566B9" w:rsidTr="00C54CB2">
        <w:trPr>
          <w:trHeight w:val="470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Тип контейнеров на КП (контейнерной площадке)</w:t>
            </w:r>
          </w:p>
        </w:tc>
        <w:tc>
          <w:tcPr>
            <w:tcW w:w="1682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7"/>
              </w:numPr>
              <w:ind w:left="235" w:hanging="224"/>
              <w:rPr>
                <w:i/>
                <w:iCs/>
              </w:rPr>
            </w:pPr>
            <w:r w:rsidRPr="004566B9">
              <w:rPr>
                <w:i/>
                <w:iCs/>
              </w:rPr>
              <w:t>0,24 м3</w:t>
            </w:r>
          </w:p>
        </w:tc>
        <w:tc>
          <w:tcPr>
            <w:tcW w:w="1050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7"/>
              </w:numPr>
              <w:tabs>
                <w:tab w:val="left" w:pos="568"/>
              </w:tabs>
              <w:ind w:left="217"/>
              <w:rPr>
                <w:i/>
                <w:iCs/>
              </w:rPr>
            </w:pPr>
            <w:r w:rsidRPr="004566B9">
              <w:rPr>
                <w:i/>
                <w:iCs/>
              </w:rPr>
              <w:t>0,75 м3</w:t>
            </w:r>
          </w:p>
        </w:tc>
        <w:tc>
          <w:tcPr>
            <w:tcW w:w="932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7"/>
              </w:numPr>
              <w:ind w:left="246"/>
              <w:rPr>
                <w:i/>
                <w:iCs/>
              </w:rPr>
            </w:pPr>
            <w:r w:rsidRPr="004566B9">
              <w:rPr>
                <w:i/>
                <w:iCs/>
              </w:rPr>
              <w:t>0,77 м3</w:t>
            </w:r>
          </w:p>
        </w:tc>
        <w:tc>
          <w:tcPr>
            <w:tcW w:w="1095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7"/>
              </w:numPr>
              <w:ind w:left="247"/>
              <w:rPr>
                <w:i/>
                <w:iCs/>
              </w:rPr>
            </w:pPr>
            <w:r>
              <w:t>0</w:t>
            </w:r>
            <w:r w:rsidRPr="004566B9">
              <w:rPr>
                <w:i/>
                <w:iCs/>
              </w:rPr>
              <w:t>,8м3</w:t>
            </w:r>
          </w:p>
        </w:tc>
        <w:tc>
          <w:tcPr>
            <w:tcW w:w="793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7"/>
              </w:numPr>
              <w:ind w:left="230"/>
              <w:rPr>
                <w:i/>
                <w:iCs/>
              </w:rPr>
            </w:pPr>
            <w:r w:rsidRPr="004566B9">
              <w:rPr>
                <w:i/>
                <w:iCs/>
              </w:rPr>
              <w:t>1,1 м3</w:t>
            </w:r>
          </w:p>
        </w:tc>
        <w:tc>
          <w:tcPr>
            <w:tcW w:w="2205" w:type="dxa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4566B9">
              <w:rPr>
                <w:i/>
                <w:iCs/>
              </w:rPr>
              <w:t xml:space="preserve"> Другое (указать)</w:t>
            </w:r>
          </w:p>
        </w:tc>
      </w:tr>
      <w:tr w:rsidR="00313232" w:rsidRPr="004566B9" w:rsidTr="00C54CB2">
        <w:trPr>
          <w:trHeight w:val="455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Количество контейнеров на КП (контейнерной площадке)</w:t>
            </w:r>
          </w:p>
        </w:tc>
        <w:tc>
          <w:tcPr>
            <w:tcW w:w="1682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  <w:tc>
          <w:tcPr>
            <w:tcW w:w="1095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  <w:tc>
          <w:tcPr>
            <w:tcW w:w="793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  <w:tc>
          <w:tcPr>
            <w:tcW w:w="2205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4566B9" w:rsidRPr="004566B9" w:rsidTr="00C54CB2">
        <w:trPr>
          <w:trHeight w:val="1367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 4. ДЛЯ МНОГОКВАРТИРНЫХ ДОМОВ: бремя  содержания  контейнерных площадок, специальных площадок для складирования КГО  и территории, прилегающей к месту погрузки ТКО несет:                                  </w:t>
            </w:r>
            <w:r w:rsidRPr="004566B9">
              <w:t xml:space="preserve"> </w:t>
            </w:r>
            <w:r w:rsidRPr="004566B9">
              <w:rPr>
                <w:i/>
                <w:iCs/>
              </w:rPr>
              <w:t>(отметить нужное)</w:t>
            </w:r>
          </w:p>
        </w:tc>
        <w:tc>
          <w:tcPr>
            <w:tcW w:w="1682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8"/>
              </w:numPr>
              <w:ind w:left="235"/>
            </w:pPr>
            <w:r w:rsidRPr="004566B9">
              <w:t>Неизвестно</w:t>
            </w:r>
          </w:p>
        </w:tc>
        <w:tc>
          <w:tcPr>
            <w:tcW w:w="1982" w:type="dxa"/>
            <w:gridSpan w:val="2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8"/>
              </w:numPr>
              <w:ind w:left="263"/>
            </w:pPr>
            <w:r w:rsidRPr="004566B9">
              <w:t>собственник земельного участка, на котором расположена КП и территория</w:t>
            </w:r>
          </w:p>
        </w:tc>
        <w:tc>
          <w:tcPr>
            <w:tcW w:w="4093" w:type="dxa"/>
            <w:gridSpan w:val="3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8"/>
              </w:numPr>
              <w:ind w:left="292"/>
            </w:pPr>
            <w:r w:rsidRPr="004566B9">
              <w:t xml:space="preserve">иное лицо </w:t>
            </w:r>
            <w:r w:rsidRPr="004566B9">
              <w:rPr>
                <w:i/>
                <w:iCs/>
              </w:rPr>
              <w:t>(указать лицо, имеющее такие обязанности с приложением подтверждающего документа)</w:t>
            </w:r>
          </w:p>
        </w:tc>
      </w:tr>
      <w:tr w:rsidR="00F833B3" w:rsidRPr="004566B9" w:rsidTr="00C54CB2">
        <w:trPr>
          <w:trHeight w:val="299"/>
        </w:trPr>
        <w:tc>
          <w:tcPr>
            <w:tcW w:w="10632" w:type="dxa"/>
            <w:gridSpan w:val="8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Условия вывоза </w:t>
            </w:r>
          </w:p>
        </w:tc>
      </w:tr>
      <w:tr w:rsidR="004566B9" w:rsidRPr="004566B9" w:rsidTr="00C54CB2">
        <w:trPr>
          <w:trHeight w:val="484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5. Существующие или желаемые дни недели вывоза (ГРАФИК):</w:t>
            </w:r>
          </w:p>
        </w:tc>
        <w:tc>
          <w:tcPr>
            <w:tcW w:w="7757" w:type="dxa"/>
            <w:gridSpan w:val="6"/>
            <w:tcBorders>
              <w:bottom w:val="single" w:sz="4" w:space="0" w:color="auto"/>
            </w:tcBorders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313232" w:rsidRPr="004566B9" w:rsidTr="00C54CB2">
        <w:trPr>
          <w:trHeight w:val="683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6. Особые условия </w:t>
            </w:r>
            <w:r w:rsidRPr="004566B9">
              <w:rPr>
                <w:i/>
                <w:iCs/>
              </w:rPr>
              <w:t>(проедет только маленький автомобиль, ключи, арка, кодовый замок, сторожевая собака во дворе и т.п.)</w:t>
            </w:r>
          </w:p>
        </w:tc>
        <w:tc>
          <w:tcPr>
            <w:tcW w:w="7757" w:type="dxa"/>
            <w:gridSpan w:val="6"/>
            <w:tcBorders>
              <w:bottom w:val="single" w:sz="4" w:space="0" w:color="auto"/>
            </w:tcBorders>
            <w:hideMark/>
          </w:tcPr>
          <w:p w:rsidR="004566B9" w:rsidRPr="00F833B3" w:rsidRDefault="004566B9" w:rsidP="00313232">
            <w:pPr>
              <w:rPr>
                <w:b/>
                <w:bCs/>
                <w:color w:val="FF0000"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F833B3" w:rsidRPr="00313BA5" w:rsidTr="00C54CB2">
        <w:trPr>
          <w:trHeight w:val="1410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13BA5" w:rsidRDefault="004566B9" w:rsidP="00313BA5">
            <w:pPr>
              <w:rPr>
                <w:i/>
                <w:iCs/>
                <w:u w:val="single"/>
              </w:rPr>
            </w:pPr>
            <w:r w:rsidRPr="00313BA5">
              <w:rPr>
                <w:i/>
                <w:iCs/>
                <w:u w:val="single"/>
              </w:rPr>
              <w:t>Для заключени</w:t>
            </w:r>
            <w:r w:rsidR="00313232" w:rsidRPr="00313BA5">
              <w:rPr>
                <w:i/>
                <w:iCs/>
                <w:u w:val="single"/>
              </w:rPr>
              <w:t>я</w:t>
            </w:r>
            <w:r w:rsidRPr="00313BA5">
              <w:rPr>
                <w:i/>
                <w:iCs/>
                <w:u w:val="single"/>
              </w:rPr>
              <w:t xml:space="preserve"> договора потребителю необходимо предоставить</w:t>
            </w:r>
            <w:r w:rsidR="00313BA5">
              <w:rPr>
                <w:i/>
                <w:iCs/>
                <w:u w:val="single"/>
              </w:rPr>
              <w:t>: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</w:t>
            </w:r>
            <w:r w:rsidR="004566B9" w:rsidRPr="00313BA5">
              <w:rPr>
                <w:i/>
                <w:iCs/>
                <w:u w:val="single"/>
              </w:rPr>
              <w:t>документ</w:t>
            </w:r>
            <w:r>
              <w:rPr>
                <w:i/>
                <w:iCs/>
                <w:u w:val="single"/>
              </w:rPr>
              <w:t>,</w:t>
            </w:r>
            <w:r w:rsidR="004566B9" w:rsidRPr="00313BA5">
              <w:rPr>
                <w:i/>
                <w:iCs/>
                <w:u w:val="single"/>
              </w:rPr>
              <w:t xml:space="preserve"> подтверждающий право собственности/пользования на помещение в МКД /жилой дом;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документы, содержащие сведения о назначении и об общей площади жилого дома, здания, сооружения, нежилого помещения; 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- домовую книгу</w:t>
            </w:r>
            <w:r w:rsidR="004566B9" w:rsidRPr="00313BA5">
              <w:rPr>
                <w:i/>
                <w:iCs/>
                <w:u w:val="single"/>
              </w:rPr>
              <w:t xml:space="preserve"> (для ИЖД)</w:t>
            </w:r>
            <w:r w:rsidR="00C54CB2" w:rsidRPr="00313BA5">
              <w:rPr>
                <w:i/>
                <w:iCs/>
                <w:u w:val="single"/>
              </w:rPr>
              <w:t>/ или справку о количестве проживающих из Управляющей организации</w:t>
            </w:r>
            <w:r w:rsidR="004566B9" w:rsidRPr="00313BA5">
              <w:rPr>
                <w:i/>
                <w:iCs/>
                <w:u w:val="single"/>
              </w:rPr>
              <w:t xml:space="preserve">; 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</w:t>
            </w:r>
            <w:r w:rsidR="004566B9" w:rsidRPr="00313BA5">
              <w:rPr>
                <w:i/>
                <w:iCs/>
                <w:u w:val="single"/>
              </w:rPr>
              <w:t>копия протокола общего собрания собственников помещений в МКД, на котором выбран способ управление МКД - непосредственное управление, а также принято решение о переходе на прямые договоры с региональным оператором по обращению с ТКО</w:t>
            </w:r>
            <w:r>
              <w:rPr>
                <w:i/>
                <w:iCs/>
                <w:u w:val="single"/>
              </w:rPr>
              <w:t>;</w:t>
            </w:r>
          </w:p>
          <w:p w:rsidR="004566B9" w:rsidRP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 </w:t>
            </w:r>
            <w:r w:rsidRPr="00313BA5">
              <w:rPr>
                <w:i/>
                <w:iCs/>
                <w:u w:val="single"/>
              </w:rPr>
              <w:t xml:space="preserve">Доверенность </w:t>
            </w:r>
            <w:r>
              <w:rPr>
                <w:i/>
                <w:iCs/>
                <w:u w:val="single"/>
              </w:rPr>
              <w:t xml:space="preserve">или иные документы, которые в соответствии с законодательством РФ подтверждают </w:t>
            </w:r>
            <w:r w:rsidR="00873973">
              <w:rPr>
                <w:i/>
                <w:iCs/>
                <w:u w:val="single"/>
              </w:rPr>
              <w:t>полномочия</w:t>
            </w:r>
            <w:r>
              <w:rPr>
                <w:i/>
                <w:iCs/>
                <w:u w:val="single"/>
              </w:rPr>
              <w:t xml:space="preserve"> представителя потребителя, </w:t>
            </w:r>
            <w:r w:rsidRPr="00313BA5">
              <w:rPr>
                <w:i/>
                <w:iCs/>
                <w:u w:val="single"/>
              </w:rPr>
              <w:t xml:space="preserve">на лицо, уполномоченное на заключение </w:t>
            </w:r>
            <w:r w:rsidRPr="00313BA5">
              <w:rPr>
                <w:i/>
                <w:iCs/>
                <w:u w:val="single"/>
              </w:rPr>
              <w:lastRenderedPageBreak/>
              <w:t>Договора</w:t>
            </w:r>
            <w:r w:rsidR="00873973">
              <w:rPr>
                <w:i/>
                <w:iCs/>
                <w:u w:val="single"/>
              </w:rPr>
              <w:t xml:space="preserve"> от имени потребителя, на заключение договора на оказание услуг по обращению с твердыми коммунальными отходами (для представителя – физического лица также копия паспорта или иного документа удостоверяющего личность гражданина РФ в соответствии с законодательством РФ).</w:t>
            </w:r>
            <w:bookmarkStart w:id="0" w:name="_GoBack"/>
            <w:bookmarkEnd w:id="0"/>
          </w:p>
        </w:tc>
      </w:tr>
      <w:tr w:rsidR="00313232" w:rsidRPr="00C54CB2" w:rsidTr="00C54CB2">
        <w:trPr>
          <w:trHeight w:val="473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3232" w:rsidRPr="00C54CB2" w:rsidRDefault="00313232" w:rsidP="00313232">
            <w:pPr>
              <w:rPr>
                <w:bCs/>
              </w:rPr>
            </w:pPr>
          </w:p>
          <w:p w:rsidR="00C54CB2" w:rsidRPr="00C54CB2" w:rsidRDefault="00C54CB2" w:rsidP="00C54CB2">
            <w:pPr>
              <w:rPr>
                <w:bCs/>
              </w:rPr>
            </w:pPr>
            <w:r w:rsidRPr="00C54CB2">
              <w:rPr>
                <w:bCs/>
              </w:rPr>
              <w:t xml:space="preserve">В соответствии с ФЗ № 152-ФЗ от 27 июля 2006 г. «О персональных данных» Региональный оператор» Акционерное общество «Управляющая компания по обращению с отходами в Ленинградской области» является оператором персональных данных и осуществляет обработку данных Заявителей. Удостоверяя </w:t>
            </w:r>
            <w:r>
              <w:rPr>
                <w:bCs/>
              </w:rPr>
              <w:t>н</w:t>
            </w:r>
            <w:r w:rsidRPr="00C54CB2">
              <w:rPr>
                <w:bCs/>
              </w:rPr>
              <w:t>астоящее заявление Заявитель даёт согласие на обработку персональных данных любым законным способом.</w:t>
            </w:r>
          </w:p>
          <w:p w:rsidR="00C54CB2" w:rsidRPr="00C54CB2" w:rsidRDefault="00C54CB2" w:rsidP="00313232">
            <w:pPr>
              <w:rPr>
                <w:bCs/>
              </w:rPr>
            </w:pPr>
          </w:p>
          <w:p w:rsidR="00C54CB2" w:rsidRPr="00C54CB2" w:rsidRDefault="00C54CB2" w:rsidP="00313232">
            <w:pPr>
              <w:rPr>
                <w:bCs/>
              </w:rPr>
            </w:pPr>
          </w:p>
          <w:p w:rsidR="00313232" w:rsidRPr="00C54CB2" w:rsidRDefault="00313232" w:rsidP="00313232">
            <w:pPr>
              <w:rPr>
                <w:bCs/>
              </w:rPr>
            </w:pPr>
            <w:r w:rsidRPr="00C54CB2">
              <w:rPr>
                <w:bCs/>
              </w:rPr>
              <w:t xml:space="preserve">Подпись__________________                                              ФИО ____________________________________                        </w:t>
            </w:r>
          </w:p>
        </w:tc>
      </w:tr>
      <w:tr w:rsidR="00313232" w:rsidRPr="004566B9" w:rsidTr="00C54CB2">
        <w:trPr>
          <w:trHeight w:val="473"/>
        </w:trPr>
        <w:tc>
          <w:tcPr>
            <w:tcW w:w="84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13232" w:rsidRDefault="00313232" w:rsidP="00313232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3232" w:rsidRPr="004566B9" w:rsidRDefault="00313232" w:rsidP="00F833B3">
            <w:pPr>
              <w:rPr>
                <w:b/>
                <w:bCs/>
              </w:rPr>
            </w:pPr>
          </w:p>
        </w:tc>
      </w:tr>
    </w:tbl>
    <w:p w:rsidR="004566B9" w:rsidRDefault="004566B9" w:rsidP="00F833B3"/>
    <w:sectPr w:rsidR="004566B9" w:rsidSect="00F833B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B2" w:rsidRDefault="00C54CB2" w:rsidP="00C54CB2">
      <w:pPr>
        <w:spacing w:after="0" w:line="240" w:lineRule="auto"/>
      </w:pPr>
      <w:r>
        <w:separator/>
      </w:r>
    </w:p>
  </w:endnote>
  <w:endnote w:type="continuationSeparator" w:id="0">
    <w:p w:rsidR="00C54CB2" w:rsidRDefault="00C54CB2" w:rsidP="00C5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B2" w:rsidRDefault="00C54CB2" w:rsidP="00C54CB2">
      <w:pPr>
        <w:spacing w:after="0" w:line="240" w:lineRule="auto"/>
      </w:pPr>
      <w:r>
        <w:separator/>
      </w:r>
    </w:p>
  </w:footnote>
  <w:footnote w:type="continuationSeparator" w:id="0">
    <w:p w:rsidR="00C54CB2" w:rsidRDefault="00C54CB2" w:rsidP="00C5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507F"/>
    <w:multiLevelType w:val="hybridMultilevel"/>
    <w:tmpl w:val="94DE815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736A"/>
    <w:multiLevelType w:val="hybridMultilevel"/>
    <w:tmpl w:val="2DAC9D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702918"/>
    <w:multiLevelType w:val="hybridMultilevel"/>
    <w:tmpl w:val="B4E06CC0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5AFA"/>
    <w:multiLevelType w:val="hybridMultilevel"/>
    <w:tmpl w:val="F69A1814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87B32"/>
    <w:multiLevelType w:val="hybridMultilevel"/>
    <w:tmpl w:val="1F4E678C"/>
    <w:lvl w:ilvl="0" w:tplc="51187B0A">
      <w:start w:val="1"/>
      <w:numFmt w:val="bullet"/>
      <w:lvlText w:val="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342339A"/>
    <w:multiLevelType w:val="multilevel"/>
    <w:tmpl w:val="AEE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E7AC5"/>
    <w:multiLevelType w:val="hybridMultilevel"/>
    <w:tmpl w:val="756E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C3F58"/>
    <w:multiLevelType w:val="hybridMultilevel"/>
    <w:tmpl w:val="3D88F1F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B9"/>
    <w:rsid w:val="00313232"/>
    <w:rsid w:val="00313BA5"/>
    <w:rsid w:val="004566B9"/>
    <w:rsid w:val="00591C9F"/>
    <w:rsid w:val="00873973"/>
    <w:rsid w:val="009A1F1C"/>
    <w:rsid w:val="00A03A77"/>
    <w:rsid w:val="00C54CB2"/>
    <w:rsid w:val="00F4253E"/>
    <w:rsid w:val="00F4684F"/>
    <w:rsid w:val="00F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56C32-F9BC-4541-8580-1C93976F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B9"/>
    <w:rPr>
      <w:color w:val="0000FF"/>
      <w:u w:val="single"/>
    </w:rPr>
  </w:style>
  <w:style w:type="table" w:styleId="a4">
    <w:name w:val="Table Grid"/>
    <w:basedOn w:val="a1"/>
    <w:uiPriority w:val="39"/>
    <w:rsid w:val="0045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6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CB2"/>
  </w:style>
  <w:style w:type="paragraph" w:styleId="a8">
    <w:name w:val="footer"/>
    <w:basedOn w:val="a"/>
    <w:link w:val="a9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CB2"/>
  </w:style>
  <w:style w:type="paragraph" w:styleId="aa">
    <w:name w:val="Balloon Text"/>
    <w:basedOn w:val="a"/>
    <w:link w:val="ab"/>
    <w:uiPriority w:val="99"/>
    <w:semiHidden/>
    <w:unhideWhenUsed/>
    <w:rsid w:val="00C5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Вероника Вячеславовна</dc:creator>
  <cp:keywords/>
  <dc:description/>
  <cp:lastModifiedBy>Михеева Вероника Вячеславовна</cp:lastModifiedBy>
  <cp:revision>5</cp:revision>
  <cp:lastPrinted>2018-10-02T13:04:00Z</cp:lastPrinted>
  <dcterms:created xsi:type="dcterms:W3CDTF">2018-10-02T07:13:00Z</dcterms:created>
  <dcterms:modified xsi:type="dcterms:W3CDTF">2018-11-01T12:10:00Z</dcterms:modified>
</cp:coreProperties>
</file>